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F22" w:rsidRDefault="00152F22" w:rsidP="00152F22">
      <w:pPr>
        <w:pStyle w:val="a3"/>
        <w:jc w:val="both"/>
      </w:pPr>
      <w:bookmarkStart w:id="0" w:name="_GoBack"/>
      <w:bookmarkEnd w:id="0"/>
      <w:r>
        <w:rPr>
          <w:rFonts w:ascii="Arial" w:hAnsi="Arial" w:cs="Arial"/>
        </w:rPr>
        <w:t>В Р</w:t>
      </w:r>
      <w:r w:rsidR="00EB45C7">
        <w:rPr>
          <w:rFonts w:ascii="Arial" w:hAnsi="Arial" w:cs="Arial"/>
        </w:rPr>
        <w:t>оссийской Федерации начался</w:t>
      </w:r>
      <w:r w:rsidR="005249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эпидемический сезон заболеваемости гриппом и ОРВИ, характерный для этого времени года. </w:t>
      </w:r>
    </w:p>
    <w:p w:rsidR="00152F22" w:rsidRDefault="00152F22" w:rsidP="00152F22">
      <w:pPr>
        <w:pStyle w:val="a3"/>
        <w:jc w:val="both"/>
      </w:pPr>
      <w:r>
        <w:rPr>
          <w:rFonts w:ascii="Arial" w:hAnsi="Arial" w:cs="Arial"/>
        </w:rPr>
        <w:t xml:space="preserve">Возбудители гриппа и ОРВИ передаются от человека к человеку воздушно-капельным путем и достаточно контагеозны (заразны). </w:t>
      </w:r>
    </w:p>
    <w:p w:rsidR="00152F22" w:rsidRDefault="00152F22" w:rsidP="00152F22">
      <w:pPr>
        <w:pStyle w:val="a3"/>
        <w:jc w:val="both"/>
      </w:pPr>
      <w:r>
        <w:rPr>
          <w:rFonts w:ascii="Arial" w:hAnsi="Arial" w:cs="Arial"/>
        </w:rPr>
        <w:t xml:space="preserve">При ОРВИ - острых респираторных вирусных инфекциях не гриппозной этиологии заболевание развивается постепенно, чаще всего начинается с утомляемости и насморка, сухого кашля, который затем переходит в мокрый. </w:t>
      </w:r>
    </w:p>
    <w:p w:rsidR="00152F22" w:rsidRDefault="00152F22" w:rsidP="00152F22">
      <w:pPr>
        <w:pStyle w:val="a3"/>
        <w:jc w:val="both"/>
      </w:pPr>
      <w:r>
        <w:rPr>
          <w:rFonts w:ascii="Arial" w:hAnsi="Arial" w:cs="Arial"/>
        </w:rPr>
        <w:t xml:space="preserve">При гриппе отмечается резкое ухудшение состояния – повышение температуры тела (в отдельных случаях до 40,5 градусов), головная боль, «ломота» в мышцах и суставах, чувствительность к свету. Наиболее активная фаза приходится на 3-5 день заболевания, выздоровление на 8-10 день. При гриппе поражаются сосуды, поэтому возможна кровоточивость десен и слизистой оболочки носа. После перенесенного гриппа организм становится чрезвычайно восприимчив к различным инфекциям, что приводит к тяжелым инфекционным осложнениям. </w:t>
      </w:r>
    </w:p>
    <w:p w:rsidR="00152F22" w:rsidRDefault="00152F22" w:rsidP="00152F22">
      <w:pPr>
        <w:pStyle w:val="a3"/>
        <w:jc w:val="both"/>
      </w:pPr>
      <w:r>
        <w:rPr>
          <w:rFonts w:ascii="Arial" w:hAnsi="Arial" w:cs="Arial"/>
        </w:rPr>
        <w:t xml:space="preserve">Особенно тяжело ОРВИ и грипп протекают у маленьких детей, пожилых людей, людей с хронической патологий и заболеваниями иммунной системы. </w:t>
      </w:r>
    </w:p>
    <w:p w:rsidR="00152F22" w:rsidRDefault="00152F22" w:rsidP="00152F22">
      <w:pPr>
        <w:pStyle w:val="a3"/>
        <w:jc w:val="both"/>
      </w:pPr>
      <w:r>
        <w:rPr>
          <w:rFonts w:ascii="Arial" w:hAnsi="Arial" w:cs="Arial"/>
        </w:rPr>
        <w:t xml:space="preserve">Лучшей защитой от гриппа является иммунизация. Вместе с тем от остальных ОРВИ прививка не защищает. </w:t>
      </w:r>
    </w:p>
    <w:p w:rsidR="00152F22" w:rsidRDefault="00152F22" w:rsidP="00152F22">
      <w:pPr>
        <w:pStyle w:val="a3"/>
        <w:jc w:val="both"/>
      </w:pPr>
      <w:r>
        <w:rPr>
          <w:rFonts w:ascii="Arial" w:hAnsi="Arial" w:cs="Arial"/>
        </w:rPr>
        <w:t xml:space="preserve">Для того чтобы предупредить заболевание необходимо укреплять и закалять свой организм. Высыпайтесь, соблюдайте режим труда и отдыха, старайтесь больше находится на свежем воздухе. Отправляясь на прогулку, одевайтесь по погоде, старайтесь не переохлаждаться при нахождении на улице. Если Вы промочили ноги, необходимо пропарить их сразу по возвращении домой. </w:t>
      </w:r>
    </w:p>
    <w:p w:rsidR="00152F22" w:rsidRDefault="00152F22" w:rsidP="00152F22">
      <w:pPr>
        <w:pStyle w:val="a3"/>
        <w:jc w:val="both"/>
      </w:pPr>
      <w:r>
        <w:rPr>
          <w:rFonts w:ascii="Arial" w:hAnsi="Arial" w:cs="Arial"/>
        </w:rPr>
        <w:t xml:space="preserve">Укреплению организма способствует правильное питание. Включите в рацион продукты, содержащие витамины А, С, цинк и кальций: цитрусовые, киви, сладкий перец, молочные и кисломолочные продукты, твердые сыры, отварную рыбу, говядину морковь со сметаной, изюмом или курагой и др. </w:t>
      </w:r>
    </w:p>
    <w:p w:rsidR="00152F22" w:rsidRDefault="00152F22" w:rsidP="00152F22">
      <w:pPr>
        <w:pStyle w:val="a3"/>
        <w:jc w:val="both"/>
      </w:pPr>
      <w:r>
        <w:rPr>
          <w:rFonts w:ascii="Arial" w:hAnsi="Arial" w:cs="Arial"/>
        </w:rPr>
        <w:t xml:space="preserve">При планировании посещения общественных мест возьмите с собой медицинскую маску: если в общественном месте чихают и кашляют, закройте рот и нос медицинской маской или носовым платком – это поможет предотвратить инфицирование. </w:t>
      </w:r>
    </w:p>
    <w:p w:rsidR="00152F22" w:rsidRDefault="00152F22" w:rsidP="00152F22">
      <w:pPr>
        <w:pStyle w:val="a3"/>
        <w:jc w:val="both"/>
      </w:pPr>
      <w:r>
        <w:rPr>
          <w:rFonts w:ascii="Arial" w:hAnsi="Arial" w:cs="Arial"/>
        </w:rPr>
        <w:t xml:space="preserve">Любое вирусное заболевание, перенесенное «на ногах», может привести в дальнейшем к нежелательным последствиям и осложнениям. К тому же заболевший человек заражает окружающих. </w:t>
      </w:r>
    </w:p>
    <w:p w:rsidR="00152F22" w:rsidRDefault="00152F22" w:rsidP="00152F22">
      <w:pPr>
        <w:pStyle w:val="a3"/>
        <w:jc w:val="both"/>
      </w:pPr>
      <w:r>
        <w:rPr>
          <w:rFonts w:ascii="Arial" w:hAnsi="Arial" w:cs="Arial"/>
        </w:rPr>
        <w:t xml:space="preserve">Поэтому необходимо при первых признаках заболевания обратиться к врачу. </w:t>
      </w:r>
    </w:p>
    <w:p w:rsidR="00152F22" w:rsidRDefault="00152F22" w:rsidP="00152F22">
      <w:pPr>
        <w:pStyle w:val="a3"/>
        <w:jc w:val="both"/>
      </w:pPr>
      <w:r>
        <w:rPr>
          <w:rFonts w:ascii="Arial" w:hAnsi="Arial" w:cs="Arial"/>
        </w:rPr>
        <w:t>С более подробной информацией о том, как защитить себя и близких от заражения гриппом и ОРВИ можно ознакомиться </w:t>
      </w:r>
      <w:hyperlink r:id="rId5" w:history="1">
        <w:r>
          <w:rPr>
            <w:rStyle w:val="a4"/>
            <w:rFonts w:ascii="Arial" w:hAnsi="Arial" w:cs="Arial"/>
          </w:rPr>
          <w:t>в специальном разделе на сайте Роспотребнадзора</w:t>
        </w:r>
      </w:hyperlink>
      <w:r>
        <w:rPr>
          <w:rFonts w:ascii="Arial" w:hAnsi="Arial" w:cs="Arial"/>
        </w:rPr>
        <w:t xml:space="preserve">. </w:t>
      </w:r>
    </w:p>
    <w:p w:rsidR="00152F22" w:rsidRDefault="00152F22" w:rsidP="00152F22">
      <w:pPr>
        <w:pStyle w:val="a3"/>
        <w:jc w:val="both"/>
      </w:pPr>
      <w:r>
        <w:rPr>
          <w:rFonts w:ascii="Arial" w:hAnsi="Arial" w:cs="Arial"/>
        </w:rPr>
        <w:t>Будьте здоровы!</w:t>
      </w:r>
      <w:r>
        <w:t xml:space="preserve"> </w:t>
      </w:r>
    </w:p>
    <w:p w:rsidR="00152F22" w:rsidRDefault="00152F22" w:rsidP="00152F22">
      <w:pPr>
        <w:pStyle w:val="a3"/>
        <w:jc w:val="both"/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4D3678B7" wp14:editId="3DC1F014">
            <wp:extent cx="6040908" cy="8455510"/>
            <wp:effectExtent l="0" t="0" r="0" b="3175"/>
            <wp:docPr id="1" name="Рисунок 1" descr="грипп-фина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ипп-финал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047" cy="8455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71E" w:rsidRDefault="0042771E"/>
    <w:sectPr w:rsidR="00427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F22"/>
    <w:rsid w:val="00152F22"/>
    <w:rsid w:val="0042771E"/>
    <w:rsid w:val="00521F9B"/>
    <w:rsid w:val="005249CB"/>
    <w:rsid w:val="00AA2BED"/>
    <w:rsid w:val="00E77EDB"/>
    <w:rsid w:val="00EB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2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2F2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52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2F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2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2F2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52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2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rospotrebnadzor.ru/region/zika/zika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Buh</cp:lastModifiedBy>
  <cp:revision>2</cp:revision>
  <cp:lastPrinted>2020-09-14T12:03:00Z</cp:lastPrinted>
  <dcterms:created xsi:type="dcterms:W3CDTF">2020-09-17T05:58:00Z</dcterms:created>
  <dcterms:modified xsi:type="dcterms:W3CDTF">2020-09-17T05:58:00Z</dcterms:modified>
</cp:coreProperties>
</file>